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1A" w:rsidRDefault="0079171A"/>
    <w:p w:rsidR="00D31940" w:rsidRDefault="00D31940">
      <w:r>
        <w:t>20.3.20</w:t>
      </w:r>
    </w:p>
    <w:p w:rsidR="00162D82" w:rsidRDefault="007F1046">
      <w:r>
        <w:t>Dear Parents/ Carers,</w:t>
      </w:r>
    </w:p>
    <w:p w:rsidR="007F1046" w:rsidRDefault="007F1046">
      <w:r>
        <w:t>Please complete this form if you met the criteria to use our service under the Covid-19 protection of key interests.</w:t>
      </w:r>
    </w:p>
    <w:p w:rsidR="007F1046" w:rsidRPr="0079171A" w:rsidRDefault="007F1046" w:rsidP="007F1046">
      <w:pPr>
        <w:rPr>
          <w:rFonts w:ascii="Calibri" w:hAnsi="Calibri"/>
        </w:rPr>
      </w:pPr>
      <w:r w:rsidRPr="0079171A">
        <w:rPr>
          <w:rFonts w:ascii="Calibri" w:hAnsi="Calibri"/>
        </w:rPr>
        <w:t>Please note:</w:t>
      </w:r>
    </w:p>
    <w:p w:rsidR="007F1046" w:rsidRPr="0079171A" w:rsidRDefault="007F1046" w:rsidP="007F1046">
      <w:pPr>
        <w:rPr>
          <w:rFonts w:ascii="Calibri" w:hAnsi="Calibri"/>
        </w:rPr>
      </w:pPr>
      <w:r w:rsidRPr="0079171A">
        <w:rPr>
          <w:rFonts w:ascii="Calibri" w:hAnsi="Calibri"/>
        </w:rPr>
        <w:t>Children of parents and carers who are in one of the three categories are to get a place if both parents are in one of the categories. The parent who is not in one of the categories is expected to look after their child(</w:t>
      </w:r>
      <w:proofErr w:type="spellStart"/>
      <w:r w:rsidRPr="0079171A">
        <w:rPr>
          <w:rFonts w:ascii="Calibri" w:hAnsi="Calibri"/>
        </w:rPr>
        <w:t>ren</w:t>
      </w:r>
      <w:proofErr w:type="spellEnd"/>
      <w:r w:rsidRPr="0079171A">
        <w:rPr>
          <w:rFonts w:ascii="Calibri" w:hAnsi="Calibri"/>
        </w:rPr>
        <w:t>). Single parents in one of the categories are to get a place.</w:t>
      </w:r>
      <w:r w:rsidR="0079171A" w:rsidRPr="0079171A">
        <w:rPr>
          <w:rFonts w:ascii="Calibri" w:hAnsi="Calibri"/>
        </w:rPr>
        <w:t xml:space="preserve"> </w:t>
      </w:r>
    </w:p>
    <w:p w:rsidR="0079171A" w:rsidRPr="0079171A" w:rsidRDefault="0079171A" w:rsidP="0079171A">
      <w:pPr>
        <w:rPr>
          <w:rFonts w:ascii="Calibri" w:hAnsi="Calibri"/>
        </w:rPr>
      </w:pPr>
      <w:r w:rsidRPr="0079171A">
        <w:rPr>
          <w:rFonts w:ascii="Calibri" w:hAnsi="Calibri"/>
        </w:rPr>
        <w:t>Please see the link below for the definition of a keyworker; this is particularly helpful for category 3, defined below as other.  All workers without whom there could be a significant impact to keep the country running:</w:t>
      </w:r>
    </w:p>
    <w:p w:rsidR="0079171A" w:rsidRPr="0079171A" w:rsidRDefault="00D31940" w:rsidP="0079171A">
      <w:pPr>
        <w:pStyle w:val="PlainText"/>
        <w:rPr>
          <w:sz w:val="24"/>
          <w:szCs w:val="24"/>
        </w:rPr>
      </w:pPr>
      <w:hyperlink r:id="rId6" w:history="1">
        <w:r w:rsidR="0079171A" w:rsidRPr="0079171A">
          <w:rPr>
            <w:rStyle w:val="Hyperlink"/>
            <w:sz w:val="24"/>
            <w:szCs w:val="24"/>
          </w:rPr>
          <w:t>https://www.gov.uk/government/publications/coronavirus-covid-19-maintaining-educational-provision/guidance-for-schools-colleges-and-local-authorities-on-maintaining-educational-provision</w:t>
        </w:r>
      </w:hyperlink>
    </w:p>
    <w:p w:rsidR="0079171A" w:rsidRDefault="0079171A" w:rsidP="007F1046">
      <w:pPr>
        <w:rPr>
          <w:rFonts w:ascii="Calibri" w:hAnsi="Calibri"/>
          <w:color w:val="1F497D"/>
        </w:rPr>
      </w:pPr>
    </w:p>
    <w:p w:rsidR="007F1046" w:rsidRDefault="007F1046" w:rsidP="007F1046">
      <w:pPr>
        <w:pStyle w:val="ListParagraph"/>
        <w:numPr>
          <w:ilvl w:val="0"/>
          <w:numId w:val="1"/>
        </w:numPr>
      </w:pPr>
      <w:r>
        <w:t>I am a key worker in (Please circle as appropriate):</w:t>
      </w:r>
    </w:p>
    <w:p w:rsidR="007F1046" w:rsidRDefault="007F1046">
      <w:r>
        <w:t>Health, Fire service, Police Service, MoD, Social work, Social service workers and other.</w:t>
      </w:r>
    </w:p>
    <w:p w:rsidR="007F1046" w:rsidRDefault="007F1046" w:rsidP="007F1046">
      <w:r>
        <w:t>If other please state your role: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7F1046" w:rsidTr="007F1046">
        <w:tc>
          <w:tcPr>
            <w:tcW w:w="9242" w:type="dxa"/>
          </w:tcPr>
          <w:p w:rsidR="007F1046" w:rsidRDefault="007F1046" w:rsidP="007F1046">
            <w:pPr>
              <w:pStyle w:val="ListParagraph"/>
              <w:ind w:left="0"/>
            </w:pPr>
          </w:p>
          <w:p w:rsidR="007F1046" w:rsidRDefault="007F1046" w:rsidP="007F1046">
            <w:pPr>
              <w:pStyle w:val="ListParagraph"/>
              <w:ind w:left="0"/>
            </w:pPr>
          </w:p>
        </w:tc>
      </w:tr>
    </w:tbl>
    <w:p w:rsidR="007F1046" w:rsidRDefault="007F1046" w:rsidP="0079171A"/>
    <w:p w:rsidR="0079171A" w:rsidRDefault="0079171A" w:rsidP="0079171A">
      <w:pPr>
        <w:pStyle w:val="ListParagraph"/>
        <w:numPr>
          <w:ilvl w:val="0"/>
          <w:numId w:val="1"/>
        </w:numPr>
      </w:pPr>
      <w:r>
        <w:t>Please state if you meet the criteria i.e. if the other parent/ carer is not available, you are a single parent/ carer or both carers qualify as a keyworker.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79171A" w:rsidTr="0002400D">
        <w:tc>
          <w:tcPr>
            <w:tcW w:w="9242" w:type="dxa"/>
          </w:tcPr>
          <w:p w:rsidR="0079171A" w:rsidRDefault="0079171A" w:rsidP="0002400D">
            <w:pPr>
              <w:pStyle w:val="ListParagraph"/>
              <w:ind w:left="0"/>
            </w:pPr>
          </w:p>
          <w:p w:rsidR="0079171A" w:rsidRDefault="0079171A" w:rsidP="0002400D">
            <w:pPr>
              <w:pStyle w:val="ListParagraph"/>
              <w:ind w:left="0"/>
            </w:pPr>
          </w:p>
        </w:tc>
      </w:tr>
    </w:tbl>
    <w:p w:rsidR="0079171A" w:rsidRDefault="0079171A" w:rsidP="0079171A"/>
    <w:p w:rsidR="0079171A" w:rsidRDefault="0079171A" w:rsidP="0079171A">
      <w:pPr>
        <w:pStyle w:val="ListParagraph"/>
        <w:numPr>
          <w:ilvl w:val="0"/>
          <w:numId w:val="1"/>
        </w:numPr>
      </w:pPr>
      <w:r>
        <w:t>W</w:t>
      </w:r>
      <w:r w:rsidR="007F1046">
        <w:t>e are already aware of the children who have a Good 2 be Two placement, and any children who</w:t>
      </w:r>
      <w:r>
        <w:t xml:space="preserve"> have additional support needs. Please advise if you would like to take the place.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79171A" w:rsidTr="0002400D">
        <w:tc>
          <w:tcPr>
            <w:tcW w:w="9242" w:type="dxa"/>
          </w:tcPr>
          <w:p w:rsidR="0079171A" w:rsidRDefault="0079171A" w:rsidP="0002400D">
            <w:pPr>
              <w:pStyle w:val="ListParagraph"/>
              <w:ind w:left="0"/>
            </w:pPr>
          </w:p>
          <w:p w:rsidR="0079171A" w:rsidRDefault="0079171A" w:rsidP="0002400D">
            <w:pPr>
              <w:pStyle w:val="ListParagraph"/>
              <w:ind w:left="0"/>
            </w:pPr>
          </w:p>
        </w:tc>
      </w:tr>
    </w:tbl>
    <w:p w:rsidR="0079171A" w:rsidRDefault="0079171A" w:rsidP="0079171A"/>
    <w:p w:rsidR="007F1046" w:rsidRDefault="0079171A" w:rsidP="007F1046">
      <w:r>
        <w:t xml:space="preserve"> I</w:t>
      </w:r>
      <w:r w:rsidR="007F1046">
        <w:t>f you have any questions please do not hesitate to contact your nursery manager or Katrina.</w:t>
      </w:r>
    </w:p>
    <w:p w:rsidR="0079171A" w:rsidRDefault="0079171A" w:rsidP="007F1046">
      <w:r>
        <w:t xml:space="preserve">Tel: 07894506743, </w:t>
      </w:r>
      <w:hyperlink r:id="rId7" w:history="1">
        <w:r w:rsidRPr="00C31580">
          <w:rPr>
            <w:rStyle w:val="Hyperlink"/>
          </w:rPr>
          <w:t>katrina@pinocchiosnursery.co.uk</w:t>
        </w:r>
      </w:hyperlink>
      <w:r>
        <w:t xml:space="preserve"> </w:t>
      </w:r>
    </w:p>
    <w:p w:rsidR="0079171A" w:rsidRDefault="0079171A" w:rsidP="007F1046"/>
    <w:p w:rsidR="0079171A" w:rsidRDefault="0079171A" w:rsidP="007F1046"/>
    <w:p w:rsidR="0079171A" w:rsidRDefault="0079171A" w:rsidP="007F1046">
      <w:r>
        <w:t>Best wishes and good health</w:t>
      </w:r>
    </w:p>
    <w:p w:rsidR="0079171A" w:rsidRDefault="0079171A" w:rsidP="007F1046">
      <w:r>
        <w:t xml:space="preserve">Katrina </w:t>
      </w:r>
      <w:r w:rsidR="00D31940">
        <w:t>Weir</w:t>
      </w:r>
    </w:p>
    <w:p w:rsidR="00D31940" w:rsidRDefault="00D31940" w:rsidP="007F1046">
      <w:r>
        <w:t>Operational Director</w:t>
      </w:r>
      <w:bookmarkStart w:id="0" w:name="_GoBack"/>
      <w:bookmarkEnd w:id="0"/>
    </w:p>
    <w:p w:rsidR="007F1046" w:rsidRDefault="007F1046"/>
    <w:sectPr w:rsidR="007F1046" w:rsidSect="00791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F45F4"/>
    <w:multiLevelType w:val="hybridMultilevel"/>
    <w:tmpl w:val="998E7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46"/>
    <w:rsid w:val="00162D82"/>
    <w:rsid w:val="006E36E5"/>
    <w:rsid w:val="0079171A"/>
    <w:rsid w:val="007F1046"/>
    <w:rsid w:val="00D3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46"/>
    <w:pPr>
      <w:ind w:left="720"/>
      <w:contextualSpacing/>
    </w:pPr>
  </w:style>
  <w:style w:type="table" w:styleId="TableGrid">
    <w:name w:val="Table Grid"/>
    <w:basedOn w:val="TableNormal"/>
    <w:uiPriority w:val="59"/>
    <w:rsid w:val="007F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7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171A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171A"/>
    <w:rPr>
      <w:rFonts w:ascii="Calibri" w:hAnsi="Calibri"/>
      <w:sz w:val="2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46"/>
    <w:pPr>
      <w:ind w:left="720"/>
      <w:contextualSpacing/>
    </w:pPr>
  </w:style>
  <w:style w:type="table" w:styleId="TableGrid">
    <w:name w:val="Table Grid"/>
    <w:basedOn w:val="TableNormal"/>
    <w:uiPriority w:val="59"/>
    <w:rsid w:val="007F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7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171A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171A"/>
    <w:rPr>
      <w:rFonts w:ascii="Calibri" w:hAnsi="Calibr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trina@pinocchiosnurse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Lewissa</dc:creator>
  <cp:lastModifiedBy>Lewissa</cp:lastModifiedBy>
  <cp:revision>2</cp:revision>
  <dcterms:created xsi:type="dcterms:W3CDTF">2020-03-23T09:54:00Z</dcterms:created>
  <dcterms:modified xsi:type="dcterms:W3CDTF">2020-03-23T09:54:00Z</dcterms:modified>
</cp:coreProperties>
</file>